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3</w:t>
      </w:r>
    </w:p>
    <w:p>
      <w:pPr>
        <w:spacing w:line="594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参会回执</w:t>
      </w:r>
    </w:p>
    <w:p>
      <w:pPr>
        <w:spacing w:line="594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00"/>
        <w:gridCol w:w="1743"/>
        <w:gridCol w:w="2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职务/职称</w:t>
            </w:r>
          </w:p>
        </w:tc>
        <w:tc>
          <w:tcPr>
            <w:tcW w:w="267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报到日期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离开日期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住宿情况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ascii="Segoe UI Symbol" w:hAnsi="Segoe UI Symbol" w:eastAsia="方正仿宋简体" w:cs="Segoe UI Symbol"/>
                <w:sz w:val="28"/>
                <w:szCs w:val="28"/>
              </w:rPr>
              <w:t>☐</w:t>
            </w:r>
            <w:r>
              <w:rPr>
                <w:rFonts w:hint="eastAsia" w:ascii="方正仿宋简体" w:hAnsi="MS Mincho" w:eastAsia="方正仿宋简体" w:cs="MS Mincho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单住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</w:t>
            </w:r>
            <w:r>
              <w:rPr>
                <w:rFonts w:ascii="Segoe UI Symbol" w:hAnsi="Segoe UI Symbol" w:eastAsia="方正仿宋简体" w:cs="Segoe UI Symbol"/>
                <w:sz w:val="28"/>
                <w:szCs w:val="28"/>
              </w:rPr>
              <w:t>☐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合住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备注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94" w:lineRule="exact"/>
        <w:ind w:firstLine="280" w:firstLineChars="1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注：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1、请务必于202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4年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4月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19日前将回执反馈协会电梯检测工作委员会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秘书处邮箱：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instrText xml:space="preserve"> HYPERLINK "mailto:caseilic@163.com；"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caseilic@163.com；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fldChar w:fldCharType="end"/>
      </w:r>
    </w:p>
    <w:p>
      <w:pPr>
        <w:spacing w:line="594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2、本工委会委员免收会议费，住宿由会务组统一安排，费用自理，住宿费用：标准间合住225元/天·人，大床/标准间单住350元/天·人。</w:t>
      </w:r>
    </w:p>
    <w:p>
      <w:pPr>
        <w:spacing w:line="594" w:lineRule="exact"/>
        <w:jc w:val="left"/>
        <w:rPr>
          <w:rStyle w:val="5"/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pacing w:line="594" w:lineRule="exact"/>
        <w:jc w:val="left"/>
        <w:rPr>
          <w:rFonts w:hint="eastAsia"/>
          <w:sz w:val="28"/>
          <w:szCs w:val="28"/>
        </w:rPr>
      </w:pPr>
    </w:p>
    <w:p>
      <w:pPr>
        <w:spacing w:line="594" w:lineRule="exact"/>
        <w:jc w:val="left"/>
        <w:rPr>
          <w:rFonts w:hint="eastAsia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方正仿宋简体" w:hAnsi="宋体" w:eastAsia="方正仿宋简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ZGYyYjhhZDUzZjg2OTBkOTIzNGFjMDEwN2I4YTgifQ=="/>
  </w:docVars>
  <w:rsids>
    <w:rsidRoot w:val="00DE55A9"/>
    <w:rsid w:val="00277180"/>
    <w:rsid w:val="0044638D"/>
    <w:rsid w:val="00DE55A9"/>
    <w:rsid w:val="00FA2869"/>
    <w:rsid w:val="02C90F4E"/>
    <w:rsid w:val="3683296E"/>
    <w:rsid w:val="402903B8"/>
    <w:rsid w:val="7B5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186</Characters>
  <Lines>1</Lines>
  <Paragraphs>1</Paragraphs>
  <TotalTime>0</TotalTime>
  <ScaleCrop>false</ScaleCrop>
  <LinksUpToDate>false</LinksUpToDate>
  <CharactersWithSpaces>199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2023-06-26T07:48:00Z</dcterms:created>
  <dc:creator>admin</dc:creator>
  <cp:lastModifiedBy>王新慧</cp:lastModifiedBy>
  <dcterms:modified xsi:type="dcterms:W3CDTF">2024-04-12T08:39:17Z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12C2736890A44A48B4F107BEE9A1F4C3_12</vt:lpwstr>
  </property>
</Properties>
</file>